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0CB">
        <w:rPr>
          <w:b/>
          <w:noProof/>
          <w:sz w:val="32"/>
          <w:szCs w:val="32"/>
        </w:rPr>
        <w:t>На выборах депутатов Госдумы начинается прием заявлений «мобильных избирателей»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BB40CB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proofErr w:type="gramStart"/>
      <w:r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/>
          <w:sz w:val="28"/>
          <w:szCs w:val="28"/>
        </w:rPr>
        <w:t xml:space="preserve"> начинается прием заявлений граждан о включении в список избирателей по месту нахождения</w:t>
      </w:r>
      <w:r w:rsidR="00B02671">
        <w:rPr>
          <w:b/>
          <w:sz w:val="28"/>
          <w:szCs w:val="28"/>
        </w:rPr>
        <w:t>.</w:t>
      </w:r>
    </w:p>
    <w:p w:rsidR="001A3F78" w:rsidRDefault="00BB40CB" w:rsidP="001A3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пр</w:t>
      </w:r>
      <w:r w:rsidR="00FA3AD7">
        <w:rPr>
          <w:sz w:val="28"/>
          <w:szCs w:val="28"/>
        </w:rPr>
        <w:t xml:space="preserve">иема заявлений начнут работать со </w:t>
      </w:r>
      <w:r>
        <w:rPr>
          <w:sz w:val="28"/>
          <w:szCs w:val="28"/>
        </w:rPr>
        <w:t>2 августа в территориальных избирательных комиссиях республики, территориальных отделах «МФЦ Хакасии», а также заявление можно будет подать в личном кабинете на едином портале государственных услуг в сети Интернет</w:t>
      </w:r>
      <w:r w:rsidR="00EA3FF2">
        <w:rPr>
          <w:sz w:val="28"/>
          <w:szCs w:val="28"/>
          <w:lang w:val="en-US"/>
        </w:rPr>
        <w:t>.</w:t>
      </w:r>
    </w:p>
    <w:p w:rsidR="00BB40CB" w:rsidRDefault="00BB40CB" w:rsidP="001A3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Республики Хакасия напоминает: заявление о включении в список избирателей по месту нахождения может подать любой избиратель, желающий проголосовать на другом избирательном участке.</w:t>
      </w:r>
    </w:p>
    <w:p w:rsidR="00D77502" w:rsidRDefault="00BB40CB" w:rsidP="00BB40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пунктов приема заявлений</w:t>
      </w:r>
      <w:r w:rsidR="00D77502" w:rsidRPr="00D77502">
        <w:rPr>
          <w:sz w:val="28"/>
          <w:szCs w:val="28"/>
        </w:rPr>
        <w:t xml:space="preserve"> </w:t>
      </w:r>
      <w:r w:rsidR="00D77502">
        <w:rPr>
          <w:sz w:val="28"/>
          <w:szCs w:val="28"/>
        </w:rPr>
        <w:t>в период со 2 августа по 13 сентября 2021 года:</w:t>
      </w:r>
    </w:p>
    <w:p w:rsidR="00D77502" w:rsidRDefault="00BB40CB" w:rsidP="00D77502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в территориальных избирательных комиссиях</w:t>
      </w:r>
      <w:r w:rsidR="00D77502" w:rsidRPr="00D77502">
        <w:t>:</w:t>
      </w:r>
    </w:p>
    <w:p w:rsidR="00D77502" w:rsidRPr="00D77502" w:rsidRDefault="00BB40CB" w:rsidP="00D77502">
      <w:pPr>
        <w:spacing w:line="360" w:lineRule="auto"/>
        <w:ind w:firstLine="709"/>
        <w:jc w:val="both"/>
        <w:rPr>
          <w:sz w:val="28"/>
          <w:szCs w:val="28"/>
        </w:rPr>
      </w:pPr>
      <w:r w:rsidRPr="00D77502">
        <w:rPr>
          <w:sz w:val="28"/>
          <w:szCs w:val="28"/>
        </w:rPr>
        <w:t>в рабочие дни</w:t>
      </w:r>
      <w:r w:rsidR="00D77502" w:rsidRPr="00D77502">
        <w:rPr>
          <w:sz w:val="28"/>
          <w:szCs w:val="28"/>
        </w:rPr>
        <w:t xml:space="preserve"> – </w:t>
      </w:r>
      <w:r w:rsidRPr="00D77502">
        <w:rPr>
          <w:sz w:val="28"/>
          <w:szCs w:val="28"/>
        </w:rPr>
        <w:t>с 09:00 до 18:00 часов</w:t>
      </w:r>
      <w:r w:rsidR="00D77502" w:rsidRPr="00D77502">
        <w:rPr>
          <w:sz w:val="28"/>
          <w:szCs w:val="28"/>
        </w:rPr>
        <w:t>;</w:t>
      </w:r>
    </w:p>
    <w:p w:rsidR="00BB40CB" w:rsidRPr="00D77502" w:rsidRDefault="00BB40CB" w:rsidP="00D77502">
      <w:pPr>
        <w:spacing w:line="360" w:lineRule="auto"/>
        <w:ind w:firstLine="709"/>
        <w:jc w:val="both"/>
        <w:rPr>
          <w:sz w:val="28"/>
          <w:szCs w:val="28"/>
        </w:rPr>
      </w:pPr>
      <w:r w:rsidRPr="00D77502">
        <w:rPr>
          <w:sz w:val="28"/>
          <w:szCs w:val="28"/>
        </w:rPr>
        <w:t>в выходные дни</w:t>
      </w:r>
      <w:r w:rsidR="00D77502">
        <w:rPr>
          <w:sz w:val="28"/>
          <w:szCs w:val="28"/>
        </w:rPr>
        <w:t xml:space="preserve"> – с 10:00 до 16:00 часов;</w:t>
      </w:r>
    </w:p>
    <w:p w:rsidR="00BB40CB" w:rsidRPr="00D77502" w:rsidRDefault="00BB40CB" w:rsidP="00D77502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в территориальных отделах «МФЦ Хакасии»</w:t>
      </w:r>
      <w:r w:rsidR="00D77502" w:rsidRPr="00D77502">
        <w:t xml:space="preserve"> – </w:t>
      </w:r>
      <w:r w:rsidRPr="00D77502">
        <w:t>в</w:t>
      </w:r>
      <w:r w:rsidR="00D77502">
        <w:t xml:space="preserve"> их </w:t>
      </w:r>
      <w:r w:rsidRPr="00D77502">
        <w:t>рабочее время;</w:t>
      </w:r>
    </w:p>
    <w:p w:rsidR="00BB40CB" w:rsidRPr="00D77502" w:rsidRDefault="00BB40CB" w:rsidP="00D77502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на</w:t>
      </w:r>
      <w:r w:rsidR="00D77502">
        <w:t xml:space="preserve"> едином </w:t>
      </w:r>
      <w:r w:rsidRPr="00D77502">
        <w:t>портале государственных услуг</w:t>
      </w:r>
      <w:r w:rsidR="00D77502" w:rsidRPr="00D77502">
        <w:t xml:space="preserve"> </w:t>
      </w:r>
      <w:r w:rsidR="00D77502">
        <w:t xml:space="preserve">– </w:t>
      </w:r>
      <w:r w:rsidR="00D77502" w:rsidRPr="00D77502">
        <w:t>круглосуточно</w:t>
      </w:r>
      <w:r w:rsidRPr="00D77502">
        <w:t>.</w:t>
      </w:r>
    </w:p>
    <w:p w:rsidR="00D77502" w:rsidRDefault="00D77502" w:rsidP="00D7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также, что в участковых избирательных комиссиях пункты приема заявлений будут работать с 8 сентября по 13 сентября 2021 года:</w:t>
      </w:r>
    </w:p>
    <w:p w:rsidR="00D77502" w:rsidRDefault="00D77502" w:rsidP="00D7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16:00 до 20:00 часов;</w:t>
      </w:r>
    </w:p>
    <w:p w:rsidR="00EF4441" w:rsidRDefault="00D77502" w:rsidP="00D7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с 10:00 до 16:00 часов.</w:t>
      </w:r>
    </w:p>
    <w:p w:rsidR="00D77502" w:rsidRDefault="00D77502" w:rsidP="00D7750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CB" w:rsidRDefault="00BB40CB" w:rsidP="00C26F25">
      <w:r>
        <w:separator/>
      </w:r>
    </w:p>
  </w:endnote>
  <w:endnote w:type="continuationSeparator" w:id="0">
    <w:p w:rsidR="00BB40CB" w:rsidRDefault="00BB40C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CB" w:rsidRDefault="00BB40CB" w:rsidP="00C26F25">
      <w:r>
        <w:separator/>
      </w:r>
    </w:p>
  </w:footnote>
  <w:footnote w:type="continuationSeparator" w:id="0">
    <w:p w:rsidR="00BB40CB" w:rsidRDefault="00BB40C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E3B97"/>
    <w:multiLevelType w:val="hybridMultilevel"/>
    <w:tmpl w:val="BCF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45A48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B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77502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A3AD7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2021-02-25T03:48:00Z</cp:lastPrinted>
  <dcterms:created xsi:type="dcterms:W3CDTF">2021-07-30T06:11:00Z</dcterms:created>
  <dcterms:modified xsi:type="dcterms:W3CDTF">2021-07-30T06:11:00Z</dcterms:modified>
</cp:coreProperties>
</file>