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F9D">
        <w:rPr>
          <w:b/>
          <w:sz w:val="32"/>
          <w:szCs w:val="32"/>
        </w:rPr>
        <w:t>В ТИК города Абазы назначен новый член комиссии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CA5F9D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Избирательная комиссия Республики Хакасия назначила Олега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Дресвянникова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новым членом территориальной избирательной комиссии города Абазы с правом решающего голоса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CA5F9D" w:rsidRDefault="00CA5F9D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Олег Владимирович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Дресвянников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1977 года рождения, образование высшее профессиональное, директор МБУК «Абазинский культурный центр»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5F9D" w:rsidRPr="00731AA0" w:rsidRDefault="00CA5F9D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Кандидатура для замещения вакантной должности в составе ТИК города Абазы предложена региональным отделением партии «ЕДИНАЯ РОССИЯ».</w:t>
      </w:r>
    </w:p>
    <w:p w:rsidR="00BF3E21" w:rsidRPr="00731AA0" w:rsidRDefault="00CE41D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1A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23" w:rsidRDefault="00F66B23" w:rsidP="00C26F25">
      <w:r>
        <w:separator/>
      </w:r>
    </w:p>
  </w:endnote>
  <w:endnote w:type="continuationSeparator" w:id="0">
    <w:p w:rsidR="00F66B23" w:rsidRDefault="00F66B2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23" w:rsidRDefault="00F66B23" w:rsidP="00C26F25">
      <w:r>
        <w:separator/>
      </w:r>
    </w:p>
  </w:footnote>
  <w:footnote w:type="continuationSeparator" w:id="0">
    <w:p w:rsidR="00F66B23" w:rsidRDefault="00F66B2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B7BF0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5F9D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2018-08-10T10:48:00Z</dcterms:created>
  <dcterms:modified xsi:type="dcterms:W3CDTF">2018-08-10T10:48:00Z</dcterms:modified>
</cp:coreProperties>
</file>